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088" w:rsidRPr="007F0A7D" w:rsidRDefault="00BD6363" w:rsidP="00F35088">
      <w:pPr>
        <w:spacing w:after="0" w:line="240" w:lineRule="auto"/>
        <w:jc w:val="right"/>
      </w:pPr>
      <w:bookmarkStart w:id="0" w:name="_GoBack"/>
      <w:bookmarkEnd w:id="0"/>
      <w:r>
        <w:t>7/9/2</w:t>
      </w:r>
      <w:r w:rsidR="00F35088" w:rsidRPr="007F0A7D">
        <w:t>0</w:t>
      </w:r>
      <w:r>
        <w:t>1</w:t>
      </w:r>
      <w:r w:rsidR="00F35088" w:rsidRPr="007F0A7D">
        <w:t>5</w:t>
      </w:r>
    </w:p>
    <w:p w:rsidR="00C75597" w:rsidRPr="002E0D67" w:rsidRDefault="00C75597" w:rsidP="00C75597">
      <w:pPr>
        <w:spacing w:after="0" w:line="240" w:lineRule="auto"/>
        <w:rPr>
          <w:b/>
          <w:sz w:val="24"/>
        </w:rPr>
      </w:pPr>
      <w:r w:rsidRPr="002E0D67">
        <w:rPr>
          <w:b/>
          <w:sz w:val="24"/>
        </w:rPr>
        <w:t xml:space="preserve">README – State Catchment Map Package </w:t>
      </w:r>
      <w:proofErr w:type="spellStart"/>
      <w:r w:rsidRPr="002E0D67">
        <w:rPr>
          <w:b/>
          <w:sz w:val="24"/>
        </w:rPr>
        <w:t>Zipfiles</w:t>
      </w:r>
      <w:proofErr w:type="spellEnd"/>
    </w:p>
    <w:p w:rsidR="003B4668" w:rsidRDefault="003B4668" w:rsidP="00C75597">
      <w:pPr>
        <w:spacing w:after="0" w:line="240" w:lineRule="auto"/>
      </w:pPr>
    </w:p>
    <w:p w:rsidR="003B4668" w:rsidRPr="003B4668" w:rsidRDefault="003B4668" w:rsidP="003B4668">
      <w:pPr>
        <w:rPr>
          <w:color w:val="1F4E79"/>
        </w:rPr>
      </w:pPr>
      <w:r w:rsidRPr="006D5182">
        <w:rPr>
          <w:b/>
        </w:rPr>
        <w:t>LOCATION:</w:t>
      </w:r>
      <w:r>
        <w:t xml:space="preserve">  </w:t>
      </w:r>
      <w:hyperlink r:id="rId6" w:history="1">
        <w:r w:rsidR="00EB4384">
          <w:rPr>
            <w:rStyle w:val="Hyperlink"/>
          </w:rPr>
          <w:t>https://edg.epa.gov/data/PUBLIC/OW/STATECATCHMENTMAPSGISAPPLICATIONS</w:t>
        </w:r>
      </w:hyperlink>
    </w:p>
    <w:p w:rsidR="00AD2573" w:rsidRDefault="00AD2573" w:rsidP="00C75597">
      <w:pPr>
        <w:contextualSpacing/>
      </w:pPr>
      <w:r w:rsidRPr="006D5182">
        <w:rPr>
          <w:b/>
        </w:rPr>
        <w:t>PURPOSE:</w:t>
      </w:r>
      <w:r>
        <w:t xml:space="preserve">  </w:t>
      </w:r>
      <w:r w:rsidR="00C75597">
        <w:t xml:space="preserve">To provide a map project aimed at those wanting to learn more about </w:t>
      </w:r>
      <w:proofErr w:type="spellStart"/>
      <w:r w:rsidR="00C75597">
        <w:t>NHDPlus</w:t>
      </w:r>
      <w:proofErr w:type="spellEnd"/>
      <w:r w:rsidR="00C75597">
        <w:t xml:space="preserve"> catchments and how they will be used in the implementation of the new 303(d) Program performance measures.  These map packages include: state/territory boundaries, National Hydrography Dataset Plus (</w:t>
      </w:r>
      <w:proofErr w:type="spellStart"/>
      <w:r w:rsidR="00C75597">
        <w:t>NHDPlus</w:t>
      </w:r>
      <w:proofErr w:type="spellEnd"/>
      <w:r w:rsidR="00C75597">
        <w:t xml:space="preserve">) </w:t>
      </w:r>
      <w:r w:rsidR="00F94F21">
        <w:t xml:space="preserve">NHD </w:t>
      </w:r>
      <w:r w:rsidR="00C75597">
        <w:t xml:space="preserve">snapshot, and </w:t>
      </w:r>
      <w:proofErr w:type="spellStart"/>
      <w:r w:rsidR="00C75597">
        <w:t>NHDPlus</w:t>
      </w:r>
      <w:proofErr w:type="spellEnd"/>
      <w:r w:rsidR="00C75597">
        <w:t xml:space="preserve"> catchments (more information about these layers is provided below).  The geospatial information in this map package can serve as a starting point for adding </w:t>
      </w:r>
      <w:r w:rsidR="00F94F21">
        <w:t xml:space="preserve">other </w:t>
      </w:r>
      <w:r w:rsidR="00C75597">
        <w:t xml:space="preserve">features that are of interest to a state, which may include: </w:t>
      </w:r>
      <w:r w:rsidR="00F94F21">
        <w:t xml:space="preserve"> state </w:t>
      </w:r>
      <w:r w:rsidR="00C75597">
        <w:t>priorities</w:t>
      </w:r>
      <w:r w:rsidR="00F94F21">
        <w:t xml:space="preserve"> defined under the 303(d) Program Vision, political boundaries</w:t>
      </w:r>
      <w:r w:rsidR="00C75597">
        <w:t xml:space="preserve">, and HUC12s.  </w:t>
      </w:r>
    </w:p>
    <w:p w:rsidR="00C75597" w:rsidRDefault="00C75597" w:rsidP="00C75597">
      <w:pPr>
        <w:contextualSpacing/>
      </w:pPr>
    </w:p>
    <w:p w:rsidR="00C75597" w:rsidRPr="006D5182" w:rsidRDefault="00C75597" w:rsidP="00C75597">
      <w:pPr>
        <w:spacing w:after="0" w:line="240" w:lineRule="auto"/>
        <w:rPr>
          <w:b/>
        </w:rPr>
      </w:pPr>
      <w:r w:rsidRPr="006D5182">
        <w:rPr>
          <w:b/>
        </w:rPr>
        <w:t xml:space="preserve">SOFTWARE REQUIREMENTS:  </w:t>
      </w:r>
    </w:p>
    <w:p w:rsidR="00C75597" w:rsidRDefault="00C75597" w:rsidP="00C75597">
      <w:pPr>
        <w:pStyle w:val="ListParagraph"/>
        <w:numPr>
          <w:ilvl w:val="0"/>
          <w:numId w:val="1"/>
        </w:numPr>
        <w:spacing w:after="0" w:line="240" w:lineRule="auto"/>
        <w:ind w:left="0" w:firstLine="450"/>
      </w:pPr>
      <w:r>
        <w:t>ArcGIS 10.x</w:t>
      </w:r>
    </w:p>
    <w:p w:rsidR="00C75597" w:rsidRDefault="00C75597" w:rsidP="00C75597">
      <w:pPr>
        <w:pStyle w:val="ListParagraph"/>
        <w:numPr>
          <w:ilvl w:val="0"/>
          <w:numId w:val="1"/>
        </w:numPr>
        <w:spacing w:after="0" w:line="240" w:lineRule="auto"/>
        <w:ind w:left="0" w:firstLine="450"/>
      </w:pPr>
      <w:r>
        <w:t xml:space="preserve">Software to open </w:t>
      </w:r>
      <w:proofErr w:type="spellStart"/>
      <w:r>
        <w:t>zipfiles</w:t>
      </w:r>
      <w:proofErr w:type="spellEnd"/>
      <w:r>
        <w:t xml:space="preserve"> (such as WinZip)</w:t>
      </w:r>
    </w:p>
    <w:p w:rsidR="00C75597" w:rsidRDefault="00C75597" w:rsidP="00C75597">
      <w:pPr>
        <w:spacing w:after="0" w:line="240" w:lineRule="auto"/>
      </w:pPr>
    </w:p>
    <w:p w:rsidR="00C75597" w:rsidRPr="006D5182" w:rsidRDefault="00C75597" w:rsidP="00C75597">
      <w:pPr>
        <w:spacing w:after="0" w:line="240" w:lineRule="auto"/>
        <w:rPr>
          <w:b/>
        </w:rPr>
      </w:pPr>
      <w:r w:rsidRPr="006D5182">
        <w:rPr>
          <w:b/>
        </w:rPr>
        <w:t>LAYER DESCRIPTIONS:</w:t>
      </w:r>
    </w:p>
    <w:p w:rsidR="00C75597" w:rsidRDefault="00C75597" w:rsidP="00C75597">
      <w:pPr>
        <w:spacing w:after="0" w:line="240" w:lineRule="auto"/>
      </w:pPr>
      <w:r>
        <w:t>1. States/Territories - Detailed boundaries for US States and Territories</w:t>
      </w:r>
    </w:p>
    <w:p w:rsidR="00C75597" w:rsidRDefault="00C75597" w:rsidP="00C75597">
      <w:pPr>
        <w:spacing w:after="0" w:line="240" w:lineRule="auto"/>
      </w:pPr>
    </w:p>
    <w:p w:rsidR="003311D8" w:rsidRDefault="00C75597" w:rsidP="00C75597">
      <w:pPr>
        <w:spacing w:after="0" w:line="240" w:lineRule="auto"/>
      </w:pPr>
      <w:r>
        <w:t xml:space="preserve">2. NHDPlus_NP21/NHDSnapshot_Flow_Direction_NP21_Labeled - Map service containing GIS data from the EPA Office of Water </w:t>
      </w:r>
      <w:proofErr w:type="spellStart"/>
      <w:r>
        <w:t>NHDPlus</w:t>
      </w:r>
      <w:proofErr w:type="spellEnd"/>
      <w:r>
        <w:t xml:space="preserve"> v2.1 data set, which includes: </w:t>
      </w:r>
      <w:r w:rsidR="003311D8">
        <w:t xml:space="preserve"> </w:t>
      </w:r>
      <w:r>
        <w:t xml:space="preserve">Network </w:t>
      </w:r>
      <w:proofErr w:type="spellStart"/>
      <w:r>
        <w:t>Flowlines</w:t>
      </w:r>
      <w:proofErr w:type="spellEnd"/>
      <w:r>
        <w:t xml:space="preserve">, Non-Network </w:t>
      </w:r>
      <w:proofErr w:type="spellStart"/>
      <w:r>
        <w:t>Flowlines</w:t>
      </w:r>
      <w:proofErr w:type="spellEnd"/>
      <w:r>
        <w:t xml:space="preserve">, and Waterbodies (symbolized by Feature Type).  This service also provides a sub-layer that </w:t>
      </w:r>
    </w:p>
    <w:p w:rsidR="00C75597" w:rsidRDefault="009566AB" w:rsidP="00C75597">
      <w:pPr>
        <w:spacing w:after="0" w:line="240" w:lineRule="auto"/>
      </w:pPr>
      <w:proofErr w:type="gramStart"/>
      <w:r>
        <w:t>uses</w:t>
      </w:r>
      <w:proofErr w:type="gramEnd"/>
      <w:r>
        <w:t xml:space="preserve"> </w:t>
      </w:r>
      <w:r w:rsidR="003311D8">
        <w:t xml:space="preserve">arrowhead symbols to show the downstream flow-direction for each </w:t>
      </w:r>
      <w:proofErr w:type="spellStart"/>
      <w:r w:rsidR="003311D8">
        <w:t>flowline</w:t>
      </w:r>
      <w:proofErr w:type="spellEnd"/>
      <w:r w:rsidR="003311D8">
        <w:t xml:space="preserve"> in the network and, by association, the catchment for each </w:t>
      </w:r>
      <w:proofErr w:type="spellStart"/>
      <w:r w:rsidR="003311D8">
        <w:t>flowline</w:t>
      </w:r>
      <w:proofErr w:type="spellEnd"/>
      <w:r w:rsidR="003311D8">
        <w:t xml:space="preserve">.  </w:t>
      </w:r>
      <w:r w:rsidR="00C75597">
        <w:t xml:space="preserve">The features in this service are scale-dependent, meaning that the map must be zoomed in to 1:100,000 or </w:t>
      </w:r>
      <w:r w:rsidR="006D5182">
        <w:t>closer</w:t>
      </w:r>
      <w:r w:rsidR="00C75597">
        <w:t xml:space="preserve"> for the features to appear. The labels for the individual layers can be turned on/off by right-clicking the applicable layer and clicking 'show labels'.</w:t>
      </w:r>
    </w:p>
    <w:p w:rsidR="00C75597" w:rsidRDefault="00C75597" w:rsidP="00C75597">
      <w:pPr>
        <w:spacing w:after="0" w:line="240" w:lineRule="auto"/>
      </w:pPr>
    </w:p>
    <w:p w:rsidR="00662F11" w:rsidRDefault="00C75597" w:rsidP="00C75597">
      <w:pPr>
        <w:spacing w:after="0" w:line="240" w:lineRule="auto"/>
      </w:pPr>
      <w:r>
        <w:t xml:space="preserve">3. Catchments </w:t>
      </w:r>
      <w:r w:rsidR="00662F11">
        <w:t xml:space="preserve">– A snapshot of the </w:t>
      </w:r>
      <w:proofErr w:type="spellStart"/>
      <w:r w:rsidR="00662F11">
        <w:t>NHDPlus</w:t>
      </w:r>
      <w:proofErr w:type="spellEnd"/>
      <w:r w:rsidR="00662F11">
        <w:t xml:space="preserve"> V2.1 Catchments that have been clipped to the detailed state boundaries.</w:t>
      </w:r>
    </w:p>
    <w:p w:rsidR="00662F11" w:rsidRDefault="00662F11" w:rsidP="00C75597">
      <w:pPr>
        <w:spacing w:after="0" w:line="240" w:lineRule="auto"/>
      </w:pPr>
    </w:p>
    <w:p w:rsidR="00C75597" w:rsidRDefault="00C75597" w:rsidP="00C75597">
      <w:pPr>
        <w:spacing w:after="0" w:line="240" w:lineRule="auto"/>
      </w:pPr>
      <w:proofErr w:type="gramStart"/>
      <w:r w:rsidRPr="006D5182">
        <w:rPr>
          <w:b/>
        </w:rPr>
        <w:t>GET</w:t>
      </w:r>
      <w:r w:rsidR="00B7127E" w:rsidRPr="006D5182">
        <w:rPr>
          <w:b/>
        </w:rPr>
        <w:t>TING STARTED:</w:t>
      </w:r>
      <w:r w:rsidR="00B7127E">
        <w:t xml:space="preserve">  The zip files (located in</w:t>
      </w:r>
      <w:r w:rsidR="00591570">
        <w:t xml:space="preserve"> </w:t>
      </w:r>
      <w:hyperlink r:id="rId7" w:history="1">
        <w:r w:rsidR="00591570">
          <w:rPr>
            <w:rStyle w:val="Hyperlink"/>
          </w:rPr>
          <w:t>https://edg.epa.gov/data/PUBLIC/OW/STATECATCHMENTMAPSGISAPPLICATIONS</w:t>
        </w:r>
      </w:hyperlink>
      <w:r w:rsidR="00B7127E">
        <w:rPr>
          <w:color w:val="1F4E79"/>
        </w:rPr>
        <w:t>)</w:t>
      </w:r>
      <w:r>
        <w:t xml:space="preserve"> each contain a state-specific ESRI map package (.</w:t>
      </w:r>
      <w:proofErr w:type="spellStart"/>
      <w:r>
        <w:t>mpk</w:t>
      </w:r>
      <w:proofErr w:type="spellEnd"/>
      <w:r>
        <w:t>) and a copy of this readme.txt file.</w:t>
      </w:r>
      <w:proofErr w:type="gramEnd"/>
      <w:r>
        <w:t xml:space="preserve">  Follow these steps:</w:t>
      </w:r>
    </w:p>
    <w:p w:rsidR="00C75597" w:rsidRDefault="00C75597" w:rsidP="00C75597">
      <w:pPr>
        <w:spacing w:after="0" w:line="240" w:lineRule="auto"/>
        <w:ind w:left="720" w:hanging="360"/>
      </w:pPr>
      <w:r>
        <w:t>•</w:t>
      </w:r>
      <w:r>
        <w:tab/>
        <w:t xml:space="preserve">Download the zip file that includes the name of the state of interest.  For example, for Hawaii, download "State Catchment Map - Hawaii.zip".  </w:t>
      </w:r>
    </w:p>
    <w:p w:rsidR="00C75597" w:rsidRDefault="00C75597" w:rsidP="00C75597">
      <w:pPr>
        <w:spacing w:after="0" w:line="240" w:lineRule="auto"/>
        <w:ind w:left="720" w:hanging="360"/>
      </w:pPr>
      <w:r>
        <w:t>•</w:t>
      </w:r>
      <w:r>
        <w:tab/>
        <w:t>Unzip using WinZip (</w:t>
      </w:r>
      <w:hyperlink r:id="rId8" w:history="1">
        <w:r w:rsidRPr="00662F11">
          <w:rPr>
            <w:rStyle w:val="Hyperlink"/>
          </w:rPr>
          <w:t>http://www.winzip.com/win/en/landing/prodpagewz.html</w:t>
        </w:r>
      </w:hyperlink>
      <w:r>
        <w:t>) or a similar decompression software.  With WinZip, one can open a Zip file by double clicking it in the Explorer window or by starting WinZip and choosing "Unzip or install f</w:t>
      </w:r>
      <w:r w:rsidR="009566AB">
        <w:t>rom an existing Zip file" in the</w:t>
      </w:r>
      <w:r>
        <w:t xml:space="preserve"> WinZip Wizard. The WinZip Wizard will guide the user through the process of unzipping the file.</w:t>
      </w:r>
    </w:p>
    <w:p w:rsidR="00C75597" w:rsidRDefault="00C75597" w:rsidP="00C75597">
      <w:pPr>
        <w:spacing w:after="0" w:line="240" w:lineRule="auto"/>
      </w:pPr>
    </w:p>
    <w:p w:rsidR="006D5182" w:rsidRDefault="006D5182">
      <w:pPr>
        <w:rPr>
          <w:b/>
        </w:rPr>
      </w:pPr>
      <w:r>
        <w:rPr>
          <w:b/>
        </w:rPr>
        <w:br w:type="page"/>
      </w:r>
    </w:p>
    <w:p w:rsidR="00C75597" w:rsidRPr="006D5182" w:rsidRDefault="00C75597" w:rsidP="00C75597">
      <w:pPr>
        <w:spacing w:after="0" w:line="240" w:lineRule="auto"/>
        <w:rPr>
          <w:b/>
        </w:rPr>
      </w:pPr>
      <w:r w:rsidRPr="006D5182">
        <w:rPr>
          <w:b/>
        </w:rPr>
        <w:lastRenderedPageBreak/>
        <w:t>METADATA:</w:t>
      </w:r>
    </w:p>
    <w:p w:rsidR="00C75597" w:rsidRDefault="00C75597" w:rsidP="00C75597">
      <w:pPr>
        <w:spacing w:after="0" w:line="240" w:lineRule="auto"/>
      </w:pPr>
      <w:r>
        <w:t xml:space="preserve">The ESRI Map Packages contain metadata files for the following layers:   </w:t>
      </w:r>
    </w:p>
    <w:p w:rsidR="00662F11" w:rsidRDefault="00662F11" w:rsidP="00662F11">
      <w:pPr>
        <w:pStyle w:val="ListParagraph"/>
        <w:numPr>
          <w:ilvl w:val="0"/>
          <w:numId w:val="2"/>
        </w:numPr>
        <w:spacing w:after="0" w:line="240" w:lineRule="auto"/>
        <w:ind w:left="720"/>
      </w:pPr>
      <w:r>
        <w:t>'States/Territories' - 'metadata.v10.xml'</w:t>
      </w:r>
    </w:p>
    <w:p w:rsidR="00423FAA" w:rsidRDefault="00C75597" w:rsidP="00423FAA">
      <w:pPr>
        <w:spacing w:after="0" w:line="240" w:lineRule="auto"/>
        <w:ind w:left="360"/>
      </w:pPr>
      <w:r>
        <w:t>•</w:t>
      </w:r>
      <w:r>
        <w:tab/>
        <w:t>'Catchments' - 'NHDPlusV2_metadata.xml'</w:t>
      </w:r>
    </w:p>
    <w:p w:rsidR="00C75597" w:rsidRDefault="00C75597" w:rsidP="00423FAA">
      <w:pPr>
        <w:spacing w:after="0" w:line="240" w:lineRule="auto"/>
        <w:ind w:left="360"/>
      </w:pPr>
      <w:r>
        <w:t xml:space="preserve">Metadata for 'NHDPlus_NP21/NHDSnapshot_Flow_Direction_NP21_Labeled' is located at:  </w:t>
      </w:r>
      <w:hyperlink r:id="rId9" w:history="1">
        <w:r w:rsidRPr="00662F11">
          <w:rPr>
            <w:rStyle w:val="Hyperlink"/>
          </w:rPr>
          <w:t>http://www.horizon-systems.com/nhdplus/NHDPlusV2_home.php</w:t>
        </w:r>
      </w:hyperlink>
      <w:r>
        <w:t xml:space="preserve"> (</w:t>
      </w:r>
      <w:proofErr w:type="spellStart"/>
      <w:r>
        <w:t>NHDPlus</w:t>
      </w:r>
      <w:proofErr w:type="spellEnd"/>
      <w:r>
        <w:t xml:space="preserve"> documentation)</w:t>
      </w:r>
    </w:p>
    <w:p w:rsidR="00AD2573" w:rsidRDefault="00AD2573" w:rsidP="00C75597">
      <w:pPr>
        <w:contextualSpacing/>
      </w:pPr>
    </w:p>
    <w:p w:rsidR="0094728B" w:rsidRPr="006D5182" w:rsidRDefault="00C75597" w:rsidP="0094728B">
      <w:pPr>
        <w:contextualSpacing/>
        <w:rPr>
          <w:b/>
        </w:rPr>
      </w:pPr>
      <w:r w:rsidRPr="006D5182">
        <w:rPr>
          <w:b/>
        </w:rPr>
        <w:t>WORKING WITH THE MAP PACKAGE:</w:t>
      </w:r>
    </w:p>
    <w:p w:rsidR="0094728B" w:rsidRDefault="0094728B" w:rsidP="0094728B">
      <w:pPr>
        <w:ind w:left="720" w:hanging="360"/>
        <w:contextualSpacing/>
      </w:pPr>
      <w:r>
        <w:t>•</w:t>
      </w:r>
      <w:r>
        <w:tab/>
      </w:r>
      <w:r w:rsidR="00423FAA">
        <w:t>Browse to the location where the map package ([state name].</w:t>
      </w:r>
      <w:proofErr w:type="spellStart"/>
      <w:r w:rsidR="00423FAA">
        <w:t>mpk</w:t>
      </w:r>
      <w:proofErr w:type="spellEnd"/>
      <w:r w:rsidR="00423FAA">
        <w:t>) was unzipped and o</w:t>
      </w:r>
      <w:r>
        <w:t>pen</w:t>
      </w:r>
      <w:r w:rsidR="00423FAA">
        <w:t xml:space="preserve"> the map by double-clicking the map package</w:t>
      </w:r>
      <w:r>
        <w:t xml:space="preserve">.  An ArcMap project </w:t>
      </w:r>
      <w:r w:rsidR="00423FAA">
        <w:t>(.</w:t>
      </w:r>
      <w:proofErr w:type="spellStart"/>
      <w:r w:rsidR="00423FAA">
        <w:t>mxd</w:t>
      </w:r>
      <w:proofErr w:type="spellEnd"/>
      <w:r w:rsidR="00423FAA">
        <w:t xml:space="preserve">) </w:t>
      </w:r>
      <w:r>
        <w:t>will open, zoo</w:t>
      </w:r>
      <w:r w:rsidR="00423FAA">
        <w:t>med in to the applicable state.</w:t>
      </w:r>
    </w:p>
    <w:p w:rsidR="0094728B" w:rsidRDefault="0094728B" w:rsidP="0094728B">
      <w:pPr>
        <w:ind w:left="360"/>
        <w:contextualSpacing/>
      </w:pPr>
      <w:r>
        <w:t>•</w:t>
      </w:r>
      <w:r>
        <w:tab/>
        <w:t xml:space="preserve">The state boundary and </w:t>
      </w:r>
      <w:proofErr w:type="spellStart"/>
      <w:r>
        <w:t>NHDPlus</w:t>
      </w:r>
      <w:proofErr w:type="spellEnd"/>
      <w:r>
        <w:t xml:space="preserve"> catchments for the state should be visible at all scales.</w:t>
      </w:r>
    </w:p>
    <w:p w:rsidR="0094728B" w:rsidRDefault="0094728B" w:rsidP="0094728B">
      <w:pPr>
        <w:ind w:left="720" w:hanging="360"/>
        <w:contextualSpacing/>
      </w:pPr>
      <w:r>
        <w:t>•</w:t>
      </w:r>
      <w:r>
        <w:tab/>
        <w:t>The layers within the NHDPlus_NP21/NHDSnapshot_Flow_Direction_NP21_Labeled - Map service will become visible once the map is zoomed to 1:100,000 or closer.</w:t>
      </w:r>
      <w:r w:rsidR="00662F11">
        <w:t xml:space="preserve">  </w:t>
      </w:r>
      <w:r>
        <w:t>The map is fully editable (</w:t>
      </w:r>
      <w:proofErr w:type="spellStart"/>
      <w:r>
        <w:t>symbology</w:t>
      </w:r>
      <w:proofErr w:type="spellEnd"/>
      <w:r>
        <w:t>, layer names, etc.)</w:t>
      </w:r>
    </w:p>
    <w:p w:rsidR="0094728B" w:rsidRDefault="0094728B" w:rsidP="00662F11">
      <w:pPr>
        <w:ind w:left="720" w:hanging="360"/>
        <w:contextualSpacing/>
      </w:pPr>
      <w:r>
        <w:t>•</w:t>
      </w:r>
      <w:r>
        <w:tab/>
        <w:t>Users may add additional layers of interest by addi</w:t>
      </w:r>
      <w:r w:rsidR="00662F11">
        <w:t xml:space="preserve">ng shapefiles, </w:t>
      </w:r>
      <w:r>
        <w:t>geodatabase feature class</w:t>
      </w:r>
      <w:r w:rsidR="00662F11">
        <w:t>es, etc.</w:t>
      </w:r>
    </w:p>
    <w:p w:rsidR="00940BF6" w:rsidRDefault="00940BF6" w:rsidP="00940BF6">
      <w:pPr>
        <w:ind w:left="720" w:hanging="360"/>
        <w:contextualSpacing/>
      </w:pPr>
      <w:r>
        <w:t>•</w:t>
      </w:r>
      <w:r>
        <w:tab/>
        <w:t xml:space="preserve">For more information about ESRI Map Packages, please visit:  </w:t>
      </w:r>
      <w:hyperlink r:id="rId10" w:history="1">
        <w:r w:rsidRPr="00940BF6">
          <w:rPr>
            <w:rStyle w:val="Hyperlink"/>
          </w:rPr>
          <w:t>http://resources.arcgis.com/en/help/main/10.2/index.html#//006600000403000000</w:t>
        </w:r>
      </w:hyperlink>
      <w:r>
        <w:t xml:space="preserve"> and</w:t>
      </w:r>
    </w:p>
    <w:p w:rsidR="00940BF6" w:rsidRDefault="002E0D67" w:rsidP="00940BF6">
      <w:pPr>
        <w:ind w:left="720"/>
        <w:contextualSpacing/>
      </w:pPr>
      <w:hyperlink r:id="rId11" w:history="1">
        <w:r w:rsidR="00940BF6" w:rsidRPr="00940BF6">
          <w:rPr>
            <w:rStyle w:val="Hyperlink"/>
          </w:rPr>
          <w:t>http://resources.arcgis.com/en/help/main/10.2/index.html#/Package_Map/0017000000q5000000/</w:t>
        </w:r>
      </w:hyperlink>
    </w:p>
    <w:p w:rsidR="002B32C4" w:rsidRDefault="002B32C4" w:rsidP="0094728B">
      <w:pPr>
        <w:ind w:left="360"/>
        <w:contextualSpacing/>
      </w:pPr>
    </w:p>
    <w:p w:rsidR="002B32C4" w:rsidRDefault="002B32C4" w:rsidP="0094728B">
      <w:pPr>
        <w:ind w:left="360"/>
        <w:contextualSpacing/>
      </w:pPr>
      <w:r>
        <w:rPr>
          <w:noProof/>
        </w:rPr>
        <w:drawing>
          <wp:inline distT="0" distB="0" distL="0" distR="0" wp14:anchorId="26F0105E">
            <wp:extent cx="5468620" cy="3993515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8620" cy="3993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32C4" w:rsidRDefault="002B32C4" w:rsidP="0094728B">
      <w:pPr>
        <w:ind w:left="360"/>
        <w:contextualSpacing/>
      </w:pPr>
    </w:p>
    <w:p w:rsidR="002B32C4" w:rsidRDefault="0089691F" w:rsidP="002B32C4">
      <w:pPr>
        <w:ind w:left="360"/>
        <w:contextualSpacing/>
      </w:pPr>
      <w:r>
        <w:lastRenderedPageBreak/>
        <w:t xml:space="preserve">Upon opening this map package, the file geodatabases containing the feature classes referenced in the map, will be copied to a local directory.  </w:t>
      </w:r>
      <w:r w:rsidR="002B32C4">
        <w:t xml:space="preserve">To determine </w:t>
      </w:r>
      <w:r>
        <w:t>the location of this directory</w:t>
      </w:r>
      <w:r w:rsidR="002B32C4">
        <w:t>, click on 'List by Source' button i</w:t>
      </w:r>
      <w:r>
        <w:t xml:space="preserve">n the ArcMap Table of Contents.  </w:t>
      </w:r>
      <w:r w:rsidR="001E71D2">
        <w:t>It is helpful to know where the data exists in order to reference it for further use.</w:t>
      </w:r>
    </w:p>
    <w:p w:rsidR="002B32C4" w:rsidRDefault="002B32C4" w:rsidP="002B32C4">
      <w:pPr>
        <w:ind w:left="360"/>
        <w:contextualSpacing/>
      </w:pPr>
      <w:r>
        <w:t xml:space="preserve"> </w:t>
      </w:r>
    </w:p>
    <w:p w:rsidR="002B32C4" w:rsidRDefault="002B32C4" w:rsidP="002B32C4">
      <w:pPr>
        <w:ind w:left="360"/>
        <w:contextualSpacing/>
      </w:pPr>
      <w:r>
        <w:rPr>
          <w:noProof/>
        </w:rPr>
        <w:drawing>
          <wp:inline distT="0" distB="0" distL="0" distR="0" wp14:anchorId="218E4A46">
            <wp:extent cx="1274445" cy="469265"/>
            <wp:effectExtent l="0" t="0" r="1905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32C4" w:rsidRDefault="002B32C4" w:rsidP="002B32C4">
      <w:pPr>
        <w:ind w:left="360"/>
        <w:contextualSpacing/>
      </w:pPr>
    </w:p>
    <w:p w:rsidR="0089691F" w:rsidRDefault="0089691F" w:rsidP="002B32C4">
      <w:pPr>
        <w:ind w:left="360"/>
        <w:contextualSpacing/>
      </w:pPr>
    </w:p>
    <w:p w:rsidR="002B32C4" w:rsidRPr="006D5182" w:rsidRDefault="002B32C4" w:rsidP="002B32C4">
      <w:pPr>
        <w:ind w:left="360"/>
        <w:contextualSpacing/>
        <w:rPr>
          <w:b/>
        </w:rPr>
      </w:pPr>
      <w:r w:rsidRPr="006D5182">
        <w:rPr>
          <w:b/>
        </w:rPr>
        <w:t>PRINTABLE POSTER FILES:</w:t>
      </w:r>
    </w:p>
    <w:p w:rsidR="002B32C4" w:rsidRDefault="002B32C4" w:rsidP="002B32C4">
      <w:pPr>
        <w:ind w:left="360"/>
        <w:contextualSpacing/>
      </w:pPr>
      <w:r>
        <w:t xml:space="preserve">In addition to the state catchment map packages, posters which depict the catchments for each state, individually, can be downloaded from </w:t>
      </w:r>
      <w:hyperlink r:id="rId14" w:history="1">
        <w:r w:rsidR="004C1E9E">
          <w:rPr>
            <w:rStyle w:val="Hyperlink"/>
          </w:rPr>
          <w:t>https://edg.epa.gov/data/PUBLIC/OW/STATECATCHMENTMAPSSTATICPOSTERS</w:t>
        </w:r>
      </w:hyperlink>
      <w:r>
        <w:t>.  These are images of ma</w:t>
      </w:r>
      <w:r w:rsidR="009566AB">
        <w:t>p layouts that can be printed as</w:t>
      </w:r>
      <w:r>
        <w:t xml:space="preserve"> large posters.</w:t>
      </w:r>
    </w:p>
    <w:p w:rsidR="00F266FA" w:rsidRDefault="00F266FA" w:rsidP="002B32C4">
      <w:pPr>
        <w:ind w:left="360"/>
        <w:contextualSpacing/>
      </w:pPr>
    </w:p>
    <w:p w:rsidR="00F266FA" w:rsidRDefault="00F266FA" w:rsidP="002B32C4">
      <w:pPr>
        <w:ind w:left="360"/>
        <w:contextualSpacing/>
        <w:rPr>
          <w:b/>
        </w:rPr>
      </w:pPr>
      <w:r>
        <w:rPr>
          <w:b/>
        </w:rPr>
        <w:t>CONTACTS:</w:t>
      </w:r>
    </w:p>
    <w:p w:rsidR="00F266FA" w:rsidRDefault="00F266FA" w:rsidP="002B32C4">
      <w:pPr>
        <w:ind w:left="360"/>
        <w:contextualSpacing/>
      </w:pPr>
      <w:r>
        <w:t xml:space="preserve">Seth Mann (Innovate, Inc.) – </w:t>
      </w:r>
      <w:hyperlink r:id="rId15" w:history="1">
        <w:r w:rsidRPr="009F7B8B">
          <w:rPr>
            <w:rStyle w:val="Hyperlink"/>
          </w:rPr>
          <w:t>mann.seth@epa.gov</w:t>
        </w:r>
      </w:hyperlink>
    </w:p>
    <w:p w:rsidR="00F266FA" w:rsidRDefault="00F266FA" w:rsidP="00F266FA">
      <w:pPr>
        <w:ind w:left="360"/>
        <w:contextualSpacing/>
      </w:pPr>
      <w:r>
        <w:t xml:space="preserve">Shera Reems (US EPA) – </w:t>
      </w:r>
      <w:hyperlink r:id="rId16" w:history="1">
        <w:r w:rsidRPr="009F7B8B">
          <w:rPr>
            <w:rStyle w:val="Hyperlink"/>
          </w:rPr>
          <w:t>reems.shera@epa.gov</w:t>
        </w:r>
      </w:hyperlink>
    </w:p>
    <w:p w:rsidR="00F266FA" w:rsidRPr="00F266FA" w:rsidRDefault="00F266FA" w:rsidP="00F266FA">
      <w:pPr>
        <w:ind w:left="360"/>
        <w:contextualSpacing/>
      </w:pPr>
      <w:r>
        <w:t xml:space="preserve">Dwight Atkinson (US EPA) – </w:t>
      </w:r>
      <w:hyperlink r:id="rId17" w:history="1">
        <w:r w:rsidRPr="009F7B8B">
          <w:rPr>
            <w:rStyle w:val="Hyperlink"/>
          </w:rPr>
          <w:t>atkinson.dwight@epa.gov</w:t>
        </w:r>
      </w:hyperlink>
    </w:p>
    <w:sectPr w:rsidR="00F266FA" w:rsidRPr="00F266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3C49F3"/>
    <w:multiLevelType w:val="hybridMultilevel"/>
    <w:tmpl w:val="6FDE2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3E31E2"/>
    <w:multiLevelType w:val="hybridMultilevel"/>
    <w:tmpl w:val="EC38B4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111"/>
    <w:rsid w:val="001E71D2"/>
    <w:rsid w:val="002B32C4"/>
    <w:rsid w:val="002E0D67"/>
    <w:rsid w:val="003311D8"/>
    <w:rsid w:val="003B4668"/>
    <w:rsid w:val="00423FAA"/>
    <w:rsid w:val="004C1E9E"/>
    <w:rsid w:val="004E448D"/>
    <w:rsid w:val="00591570"/>
    <w:rsid w:val="00633B3B"/>
    <w:rsid w:val="00662F11"/>
    <w:rsid w:val="006D5182"/>
    <w:rsid w:val="007F0A7D"/>
    <w:rsid w:val="0089691F"/>
    <w:rsid w:val="00940BF6"/>
    <w:rsid w:val="0094728B"/>
    <w:rsid w:val="009566AB"/>
    <w:rsid w:val="00A26448"/>
    <w:rsid w:val="00AD2573"/>
    <w:rsid w:val="00B7127E"/>
    <w:rsid w:val="00BD6363"/>
    <w:rsid w:val="00C75597"/>
    <w:rsid w:val="00EB4384"/>
    <w:rsid w:val="00EF5111"/>
    <w:rsid w:val="00F266FA"/>
    <w:rsid w:val="00F35088"/>
    <w:rsid w:val="00F9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55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2F1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4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3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55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2F1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4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3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4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zip.com/win/en/landing/prodpagewz.html" TargetMode="Externa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dg.epa.gov/data/PUBLIC/OW/STATECATCHMENTMAPSGISAPPLICATIONS" TargetMode="External"/><Relationship Id="rId12" Type="http://schemas.openxmlformats.org/officeDocument/2006/relationships/image" Target="media/image1.png"/><Relationship Id="rId17" Type="http://schemas.openxmlformats.org/officeDocument/2006/relationships/hyperlink" Target="mailto:atkinson.dwight@epa.gov" TargetMode="External"/><Relationship Id="rId2" Type="http://schemas.openxmlformats.org/officeDocument/2006/relationships/styles" Target="styles.xml"/><Relationship Id="rId16" Type="http://schemas.openxmlformats.org/officeDocument/2006/relationships/hyperlink" Target="mailto:reems.shera@epa.gov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dg.epa.gov/data/PUBLIC/OW/STATECATCHMENTMAPSGISAPPLICATIONS" TargetMode="External"/><Relationship Id="rId11" Type="http://schemas.openxmlformats.org/officeDocument/2006/relationships/hyperlink" Target="http://resources.arcgis.com/en/help/main/10.2/index.html%23/Package_Map/0017000000q5000000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ann.seth@epa.gov" TargetMode="External"/><Relationship Id="rId10" Type="http://schemas.openxmlformats.org/officeDocument/2006/relationships/hyperlink" Target="http://resources.arcgis.com/en/help/main/10.2/index.html%23/00660000040300000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horizon-systems.com/nhdplus/NHDPlusV2_home.php%20" TargetMode="External"/><Relationship Id="rId14" Type="http://schemas.openxmlformats.org/officeDocument/2006/relationships/hyperlink" Target="https://edg.epa.gov/data/PUBLIC/OW/STATECATCHMENTMAPSSTATICPOST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787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Seth Mann</dc:creator>
  <cp:keywords/>
  <dc:description/>
  <cp:lastModifiedBy>new user</cp:lastModifiedBy>
  <cp:revision>10</cp:revision>
  <dcterms:created xsi:type="dcterms:W3CDTF">2015-07-09T17:26:00Z</dcterms:created>
  <dcterms:modified xsi:type="dcterms:W3CDTF">2015-07-15T12:06:00Z</dcterms:modified>
</cp:coreProperties>
</file>